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lang w:val="en-PH"/>
        </w:rPr>
      </w:pPr>
      <w:r>
        <w:rPr>
          <w:b/>
          <w:lang w:val="en-PH"/>
        </w:rPr>
        <w:t>PHILIPPINES</w:t>
      </w:r>
    </w:p>
    <w:p>
      <w:pPr>
        <w:pStyle w:val="NoSpacing"/>
        <w:rPr>
          <w:lang w:val="en-PH"/>
        </w:rPr>
      </w:pPr>
      <w:r>
        <w:rPr>
          <w:lang w:val="en-PH"/>
        </w:rPr>
      </w:r>
    </w:p>
    <w:p>
      <w:pPr>
        <w:pStyle w:val="NoSpacing"/>
        <w:rPr>
          <w:lang w:val="en-PH"/>
        </w:rPr>
      </w:pPr>
      <w:r>
        <w:rPr>
          <w:lang w:val="en-PH"/>
        </w:rPr>
      </w:r>
    </w:p>
    <w:p>
      <w:pPr>
        <w:pStyle w:val="NoSpacing"/>
        <w:numPr>
          <w:ilvl w:val="0"/>
          <w:numId w:val="1"/>
        </w:numPr>
        <w:rPr>
          <w:lang w:val="en-PH"/>
        </w:rPr>
      </w:pPr>
      <w:r>
        <w:rPr>
          <w:lang w:val="en-PH"/>
        </w:rPr>
        <w:t>DR. REYNANTE ORDONIO</w:t>
      </w:r>
    </w:p>
    <w:p>
      <w:pPr>
        <w:pStyle w:val="NoSpacing"/>
        <w:ind w:left="720" w:hanging="0"/>
        <w:rPr/>
      </w:pPr>
      <w:r>
        <w:rPr>
          <w:lang w:val="en-PH"/>
        </w:rPr>
        <w:t>Healthier Rice Project Leader</w:t>
      </w:r>
    </w:p>
    <w:p>
      <w:pPr>
        <w:pStyle w:val="NoSpacing"/>
        <w:ind w:left="720" w:hanging="0"/>
        <w:rPr/>
      </w:pPr>
      <w:r>
        <w:rPr>
          <w:lang w:val="en-PH"/>
        </w:rPr>
        <w:t>Philippine Rice Research Institute (PhilRice)</w:t>
      </w:r>
    </w:p>
    <w:p>
      <w:pPr>
        <w:pStyle w:val="NoSpacing"/>
        <w:ind w:firstLine="720"/>
        <w:rPr>
          <w:lang w:val="en-PH"/>
        </w:rPr>
      </w:pPr>
      <w:r>
        <w:rPr>
          <w:lang w:val="en-PH"/>
        </w:rPr>
        <w:t>Maligaya, Science City of Muñoz, 3119 Nueva Ecija</w:t>
      </w:r>
    </w:p>
    <w:p>
      <w:pPr>
        <w:pStyle w:val="NoSpacing"/>
        <w:ind w:firstLine="720"/>
        <w:rPr/>
      </w:pPr>
      <w:r>
        <w:rPr>
          <w:lang w:val="en-PH"/>
        </w:rPr>
        <w:t xml:space="preserve">Email: </w:t>
      </w:r>
      <w:hyperlink r:id="rId2">
        <w:r>
          <w:rPr>
            <w:rStyle w:val="InternetLink"/>
            <w:rFonts w:cs="Arial" w:ascii="Arial" w:hAnsi="Arial"/>
            <w:color w:val="1155CC"/>
            <w:highlight w:val="white"/>
          </w:rPr>
          <w:t>rlordonio@philrice.gov.ph</w:t>
        </w:r>
      </w:hyperlink>
    </w:p>
    <w:p>
      <w:pPr>
        <w:pStyle w:val="NoSpacing"/>
        <w:rPr>
          <w:lang w:val="en-PH"/>
        </w:rPr>
      </w:pPr>
      <w:r>
        <w:rPr>
          <w:lang w:val="en-PH"/>
        </w:rPr>
      </w:r>
    </w:p>
    <w:p>
      <w:pPr>
        <w:pStyle w:val="NoSpacing"/>
        <w:numPr>
          <w:ilvl w:val="0"/>
          <w:numId w:val="1"/>
        </w:numPr>
        <w:rPr>
          <w:lang w:val="en-PH"/>
        </w:rPr>
      </w:pPr>
      <w:r>
        <w:rPr>
          <w:lang w:val="en-PH"/>
        </w:rPr>
        <w:t xml:space="preserve">EMMANUEL F. PINOL </w:t>
      </w:r>
    </w:p>
    <w:p>
      <w:pPr>
        <w:pStyle w:val="NoSpacing"/>
        <w:ind w:firstLine="720"/>
        <w:rPr>
          <w:lang w:val="en-PH"/>
        </w:rPr>
      </w:pPr>
      <w:r>
        <w:rPr>
          <w:lang w:val="en-PH"/>
        </w:rPr>
        <w:t>Secretary</w:t>
      </w:r>
    </w:p>
    <w:p>
      <w:pPr>
        <w:pStyle w:val="NoSpacing"/>
        <w:ind w:firstLine="720"/>
        <w:rPr>
          <w:lang w:val="en-PH"/>
        </w:rPr>
      </w:pPr>
      <w:r>
        <w:rPr>
          <w:lang w:val="en-PH"/>
        </w:rPr>
        <w:t xml:space="preserve">Department of Agriculture </w:t>
      </w:r>
    </w:p>
    <w:p>
      <w:pPr>
        <w:pStyle w:val="NoSpacing"/>
        <w:ind w:firstLine="720"/>
        <w:rPr>
          <w:highlight w:val="white"/>
        </w:rPr>
      </w:pPr>
      <w:r>
        <w:rPr>
          <w:shd w:fill="FFFFFF" w:val="clear"/>
        </w:rPr>
        <w:t>Quezon Memorial Cir Elliptical Rd Underpass, Diliman, Quezon City, Metro Manila</w:t>
      </w:r>
    </w:p>
    <w:p>
      <w:pPr>
        <w:pStyle w:val="NoSpacing"/>
        <w:ind w:firstLine="720"/>
        <w:rPr/>
      </w:pPr>
      <w:r>
        <w:rPr>
          <w:shd w:fill="FFFFFF" w:val="clear"/>
        </w:rPr>
        <w:t xml:space="preserve">Email: </w:t>
      </w:r>
      <w:hyperlink r:id="rId3">
        <w:r>
          <w:rPr>
            <w:rStyle w:val="InternetLink"/>
            <w:highlight w:val="white"/>
          </w:rPr>
          <w:t>braveheartefp@gmail.com</w:t>
        </w:r>
      </w:hyperlink>
      <w:r>
        <w:rPr>
          <w:shd w:fill="FFFFFF" w:val="clear"/>
        </w:rPr>
        <w:t xml:space="preserve">, </w:t>
      </w:r>
      <w:hyperlink r:id="rId4">
        <w:r>
          <w:rPr>
            <w:rStyle w:val="InternetLink"/>
            <w:highlight w:val="white"/>
          </w:rPr>
          <w:t>emmanuel.pinol@da.gov.ph</w:t>
        </w:r>
      </w:hyperlink>
    </w:p>
    <w:p>
      <w:pPr>
        <w:pStyle w:val="NoSpacing"/>
        <w:ind w:firstLine="720"/>
        <w:rPr>
          <w:shd w:fill="FFFFFF" w:val="clear"/>
        </w:rPr>
      </w:pPr>
      <w:r>
        <w:rPr>
          <w:shd w:fill="FFFFFF" w:val="clear"/>
        </w:rPr>
      </w:r>
    </w:p>
    <w:p>
      <w:pPr>
        <w:pStyle w:val="NoSpacing"/>
        <w:ind w:firstLine="720"/>
        <w:rPr>
          <w:highlight w:val="white"/>
        </w:rPr>
      </w:pPr>
      <w:r>
        <w:rPr>
          <w:shd w:fill="FFFFFF" w:val="clear"/>
        </w:rPr>
        <w:t>Attn: Usec. Waldo Carpio, Officer-in-charge</w:t>
      </w:r>
    </w:p>
    <w:p>
      <w:pPr>
        <w:pStyle w:val="NoSpacing"/>
        <w:ind w:firstLine="720"/>
        <w:rPr/>
      </w:pPr>
      <w:r>
        <w:rPr>
          <w:shd w:fill="FFFFFF" w:val="clear"/>
        </w:rPr>
        <w:t xml:space="preserve">Email: </w:t>
      </w:r>
      <w:hyperlink r:id="rId5">
        <w:r>
          <w:rPr>
            <w:rStyle w:val="InternetLink"/>
            <w:highlight w:val="white"/>
          </w:rPr>
          <w:t>waldocarpio@gmail.com</w:t>
        </w:r>
      </w:hyperlink>
    </w:p>
    <w:p>
      <w:pPr>
        <w:pStyle w:val="NoSpacing"/>
        <w:ind w:firstLine="720"/>
        <w:rPr>
          <w:highlight w:val="white"/>
        </w:rPr>
      </w:pPr>
      <w:r>
        <w:rPr>
          <w:shd w:fill="FFFFFF" w:val="clear"/>
        </w:rPr>
        <w:tab/>
      </w:r>
    </w:p>
    <w:p>
      <w:pPr>
        <w:pStyle w:val="NoSpacing"/>
        <w:numPr>
          <w:ilvl w:val="0"/>
          <w:numId w:val="1"/>
        </w:numPr>
        <w:rPr>
          <w:color w:val="2E2A25"/>
          <w:highlight w:val="white"/>
        </w:rPr>
      </w:pPr>
      <w:r>
        <w:rPr>
          <w:lang w:val="en-PH"/>
        </w:rPr>
        <w:t>GEORGE Y. CULASTE</w:t>
      </w:r>
    </w:p>
    <w:p>
      <w:pPr>
        <w:pStyle w:val="NoSpacing"/>
        <w:ind w:left="720" w:hanging="0"/>
        <w:rPr>
          <w:lang w:val="en-PH"/>
        </w:rPr>
      </w:pPr>
      <w:r>
        <w:rPr>
          <w:lang w:val="en-PH"/>
        </w:rPr>
        <w:t>Officer-in-charge</w:t>
      </w:r>
    </w:p>
    <w:p>
      <w:pPr>
        <w:pStyle w:val="NoSpacing"/>
        <w:ind w:left="720" w:hanging="0"/>
        <w:rPr>
          <w:lang w:val="en-PH"/>
        </w:rPr>
      </w:pPr>
      <w:r>
        <w:rPr>
          <w:lang w:val="en-PH"/>
        </w:rPr>
        <w:t>Bureau of Plant Industry</w:t>
      </w:r>
    </w:p>
    <w:p>
      <w:pPr>
        <w:pStyle w:val="NoSpacing"/>
        <w:ind w:firstLine="720"/>
        <w:rPr>
          <w:color w:val="222222"/>
          <w:highlight w:val="white"/>
        </w:rPr>
      </w:pPr>
      <w:r>
        <w:rPr>
          <w:color w:val="222222"/>
          <w:shd w:fill="FFFFFF" w:val="clear"/>
        </w:rPr>
        <w:t>692 San Andres Street, Malate, Manila, Philippines</w:t>
      </w:r>
    </w:p>
    <w:p>
      <w:pPr>
        <w:pStyle w:val="NoSpacing"/>
        <w:ind w:firstLine="720"/>
        <w:rPr/>
      </w:pPr>
      <w:r>
        <w:rPr>
          <w:color w:val="222222"/>
          <w:shd w:fill="FFFFFF" w:val="clear"/>
        </w:rPr>
        <w:t xml:space="preserve">Email: </w:t>
      </w:r>
      <w:hyperlink r:id="rId6">
        <w:r>
          <w:rPr>
            <w:rStyle w:val="InternetLink"/>
            <w:rFonts w:cs="Arial" w:ascii="Arial" w:hAnsi="Arial"/>
            <w:color w:val="1155CC"/>
            <w:highlight w:val="white"/>
          </w:rPr>
          <w:t>bpibiotechsecretariat@gmail.com</w:t>
        </w:r>
      </w:hyperlink>
    </w:p>
    <w:p>
      <w:pPr>
        <w:pStyle w:val="NoSpacing"/>
        <w:rPr>
          <w:color w:val="2E2A25"/>
          <w:shd w:fill="F3F3F3" w:val="clear"/>
        </w:rPr>
      </w:pPr>
      <w:r>
        <w:rPr>
          <w:color w:val="2E2A25"/>
          <w:shd w:fill="F3F3F3" w:val="clear"/>
        </w:rPr>
      </w:r>
    </w:p>
    <w:p>
      <w:pPr>
        <w:pStyle w:val="NoSpacing"/>
        <w:rPr>
          <w:b/>
          <w:b/>
          <w:lang w:val="en-PH"/>
        </w:rPr>
      </w:pPr>
      <w:r>
        <w:rPr>
          <w:b/>
          <w:lang w:val="en-PH"/>
        </w:rPr>
        <w:t>BANGLADESH</w:t>
      </w:r>
    </w:p>
    <w:p>
      <w:pPr>
        <w:pStyle w:val="NoSpacing"/>
        <w:rPr>
          <w:color w:val="2E2A25"/>
          <w:shd w:fill="F3F3F3" w:val="clear"/>
        </w:rPr>
      </w:pPr>
      <w:r>
        <w:rPr>
          <w:color w:val="2E2A25"/>
          <w:shd w:fill="F3F3F3" w:val="clear"/>
        </w:rPr>
      </w:r>
    </w:p>
    <w:p>
      <w:pPr>
        <w:pStyle w:val="NoSpacing"/>
        <w:numPr>
          <w:ilvl w:val="0"/>
          <w:numId w:val="3"/>
        </w:numPr>
        <w:rPr>
          <w:lang w:val="en-PH"/>
        </w:rPr>
      </w:pPr>
      <w:r>
        <w:rPr>
          <w:lang w:val="en-PH"/>
        </w:rPr>
        <w:t>DR. PARTHA S BISWAS</w:t>
      </w:r>
    </w:p>
    <w:p>
      <w:pPr>
        <w:pStyle w:val="NoSpacing"/>
        <w:ind w:left="720" w:hanging="0"/>
        <w:rPr>
          <w:lang w:val="en-PH"/>
        </w:rPr>
      </w:pPr>
      <w:r>
        <w:rPr>
          <w:lang w:val="en-PH"/>
        </w:rPr>
        <w:t>Golden Rice Project Leader</w:t>
      </w:r>
    </w:p>
    <w:p>
      <w:pPr>
        <w:pStyle w:val="NoSpacing"/>
        <w:rPr/>
      </w:pPr>
      <w:r>
        <w:rPr>
          <w:lang w:val="en-PH"/>
        </w:rPr>
        <w:tab/>
        <w:t>Bangladesh Rice Research Institute (BRRI)</w:t>
      </w:r>
    </w:p>
    <w:p>
      <w:pPr>
        <w:pStyle w:val="NoSpacing"/>
        <w:ind w:firstLine="720"/>
        <w:rPr/>
      </w:pPr>
      <w:r>
        <w:rPr/>
        <w:t>Joyebpur, Gazipur-1701, Bangladesh</w:t>
      </w:r>
    </w:p>
    <w:p>
      <w:pPr>
        <w:pStyle w:val="NoSpacing"/>
        <w:ind w:firstLine="720"/>
        <w:rPr/>
      </w:pPr>
      <w:r>
        <w:rPr/>
        <w:t xml:space="preserve">Email: </w:t>
      </w:r>
      <w:hyperlink r:id="rId7">
        <w:r>
          <w:rPr>
            <w:rStyle w:val="InternetLink"/>
          </w:rPr>
          <w:t>psbiswasbrri@yahoo.com</w:t>
        </w:r>
      </w:hyperlink>
    </w:p>
    <w:p>
      <w:pPr>
        <w:pStyle w:val="NoSpacing"/>
        <w:rPr>
          <w:lang w:val="en-PH"/>
        </w:rPr>
      </w:pPr>
      <w:r>
        <w:rPr>
          <w:lang w:val="en-PH"/>
        </w:rPr>
      </w:r>
    </w:p>
    <w:p>
      <w:pPr>
        <w:pStyle w:val="NoSpacing"/>
        <w:numPr>
          <w:ilvl w:val="0"/>
          <w:numId w:val="3"/>
        </w:numPr>
        <w:rPr>
          <w:lang w:val="en-PH"/>
        </w:rPr>
      </w:pPr>
      <w:r>
        <w:rPr>
          <w:lang w:val="en-PH"/>
        </w:rPr>
        <w:t>DR. MD SHAHJAHAN KABIR</w:t>
      </w:r>
    </w:p>
    <w:p>
      <w:pPr>
        <w:pStyle w:val="NoSpacing"/>
        <w:ind w:left="720" w:hanging="0"/>
        <w:rPr>
          <w:lang w:val="en-PH"/>
        </w:rPr>
      </w:pPr>
      <w:r>
        <w:rPr>
          <w:lang w:val="en-PH"/>
        </w:rPr>
        <w:t>Director General</w:t>
      </w:r>
    </w:p>
    <w:p>
      <w:pPr>
        <w:pStyle w:val="NoSpacing"/>
        <w:ind w:left="720" w:hanging="0"/>
        <w:rPr>
          <w:lang w:val="en-PH"/>
        </w:rPr>
      </w:pPr>
      <w:r>
        <w:rPr>
          <w:lang w:val="en-PH"/>
        </w:rPr>
        <w:t xml:space="preserve">Bangladesh Rice Research Institute </w:t>
      </w:r>
    </w:p>
    <w:p>
      <w:pPr>
        <w:pStyle w:val="NoSpacing"/>
        <w:ind w:left="720" w:hanging="0"/>
        <w:rPr>
          <w:lang w:val="en-PH"/>
        </w:rPr>
      </w:pPr>
      <w:r>
        <w:rPr>
          <w:lang w:val="en-PH"/>
        </w:rPr>
        <w:t>Gazipur 1701, Bangladesh</w:t>
      </w:r>
    </w:p>
    <w:p>
      <w:pPr>
        <w:pStyle w:val="NoSpacing"/>
        <w:ind w:left="720" w:hanging="0"/>
        <w:rPr/>
      </w:pPr>
      <w:r>
        <w:rPr>
          <w:lang w:val="en-PH"/>
        </w:rPr>
        <w:t xml:space="preserve">Email: </w:t>
      </w:r>
      <w:hyperlink r:id="rId8">
        <w:r>
          <w:rPr>
            <w:rStyle w:val="InternetLink"/>
            <w:lang w:val="en-PH"/>
          </w:rPr>
          <w:t>kabir.stat@gmail.com</w:t>
        </w:r>
      </w:hyperlink>
      <w:r>
        <w:rPr>
          <w:lang w:val="en-PH"/>
        </w:rPr>
        <w:t xml:space="preserve">, </w:t>
      </w:r>
      <w:hyperlink r:id="rId9">
        <w:r>
          <w:rPr>
            <w:rStyle w:val="InternetLink"/>
            <w:lang w:val="en-PH"/>
          </w:rPr>
          <w:t>da@brr.gov.bd</w:t>
        </w:r>
      </w:hyperlink>
    </w:p>
    <w:p>
      <w:pPr>
        <w:pStyle w:val="NoSpacing"/>
        <w:ind w:left="720" w:hanging="0"/>
        <w:rPr>
          <w:lang w:val="en-PH"/>
        </w:rPr>
      </w:pPr>
      <w:r>
        <w:rPr>
          <w:lang w:val="en-PH"/>
        </w:rPr>
      </w:r>
    </w:p>
    <w:p>
      <w:pPr>
        <w:pStyle w:val="NoSpacing"/>
        <w:numPr>
          <w:ilvl w:val="0"/>
          <w:numId w:val="3"/>
        </w:numPr>
        <w:rPr>
          <w:caps/>
          <w:lang w:val="en-PH"/>
        </w:rPr>
      </w:pPr>
      <w:r>
        <w:rPr>
          <w:caps/>
          <w:lang w:val="en-PH"/>
        </w:rPr>
        <w:t>Dr. Muhammad Abdur Razzaque MP</w:t>
      </w:r>
    </w:p>
    <w:p>
      <w:pPr>
        <w:pStyle w:val="NoSpacing"/>
        <w:ind w:left="720" w:hanging="0"/>
        <w:rPr>
          <w:lang w:val="en-PH"/>
        </w:rPr>
      </w:pPr>
      <w:r>
        <w:rPr>
          <w:lang w:val="en-PH"/>
        </w:rPr>
        <w:t>Honorable Minister, Ministry of Agriculture</w:t>
      </w:r>
    </w:p>
    <w:p>
      <w:pPr>
        <w:pStyle w:val="NoSpacing"/>
        <w:ind w:left="720" w:hanging="0"/>
        <w:rPr>
          <w:lang w:val="en-PH"/>
        </w:rPr>
      </w:pPr>
      <w:r>
        <w:rPr>
          <w:lang w:val="en-PH"/>
        </w:rPr>
        <w:t>Building no 4, Secretariat, Abdul Gani Rd, Dhaka, Bangladesh</w:t>
      </w:r>
    </w:p>
    <w:p>
      <w:pPr>
        <w:pStyle w:val="NoSpacing"/>
        <w:ind w:left="720" w:hanging="0"/>
        <w:rPr/>
      </w:pPr>
      <w:r>
        <w:rPr>
          <w:lang w:val="en-PH"/>
        </w:rPr>
        <w:t xml:space="preserve">Email: </w:t>
      </w:r>
      <w:hyperlink r:id="rId10">
        <w:r>
          <w:rPr>
            <w:rStyle w:val="InternetLink"/>
            <w:lang w:val="en-PH"/>
          </w:rPr>
          <w:t>minister@moa.gov.bd</w:t>
        </w:r>
      </w:hyperlink>
    </w:p>
    <w:p>
      <w:pPr>
        <w:pStyle w:val="NoSpacing"/>
        <w:ind w:left="720" w:hanging="0"/>
        <w:rPr>
          <w:lang w:val="en-PH"/>
        </w:rPr>
      </w:pPr>
      <w:r>
        <w:rPr>
          <w:lang w:val="en-PH"/>
        </w:rPr>
      </w:r>
    </w:p>
    <w:p>
      <w:pPr>
        <w:pStyle w:val="NoSpacing"/>
        <w:rPr>
          <w:color w:val="2E2A25"/>
          <w:shd w:fill="F3F3F3" w:val="clear"/>
        </w:rPr>
      </w:pPr>
      <w:r>
        <w:rPr>
          <w:color w:val="2E2A25"/>
          <w:shd w:fill="F3F3F3" w:val="clear"/>
        </w:rPr>
      </w:r>
    </w:p>
    <w:p>
      <w:pPr>
        <w:pStyle w:val="NoSpacing"/>
        <w:rPr>
          <w:b/>
          <w:b/>
          <w:lang w:val="en-PH"/>
        </w:rPr>
      </w:pPr>
      <w:r>
        <w:rPr>
          <w:b/>
          <w:lang w:val="en-PH"/>
        </w:rPr>
        <w:t>International Organizations</w:t>
      </w:r>
    </w:p>
    <w:p>
      <w:pPr>
        <w:pStyle w:val="NoSpacing"/>
        <w:rPr>
          <w:color w:val="2E2A25"/>
          <w:shd w:fill="F3F3F3" w:val="clear"/>
        </w:rPr>
      </w:pPr>
      <w:r>
        <w:rPr>
          <w:color w:val="2E2A25"/>
          <w:shd w:fill="F3F3F3" w:val="clear"/>
        </w:rPr>
      </w:r>
    </w:p>
    <w:p>
      <w:pPr>
        <w:pStyle w:val="NoSpacing"/>
        <w:numPr>
          <w:ilvl w:val="0"/>
          <w:numId w:val="2"/>
        </w:numPr>
        <w:rPr>
          <w:lang w:val="en-PH"/>
        </w:rPr>
      </w:pPr>
      <w:r>
        <w:rPr>
          <w:lang w:val="en-PH"/>
        </w:rPr>
        <w:t>MATTHEW MORELL</w:t>
      </w:r>
    </w:p>
    <w:p>
      <w:pPr>
        <w:pStyle w:val="NoSpacing"/>
        <w:ind w:left="720" w:hanging="0"/>
        <w:rPr>
          <w:lang w:val="en-PH"/>
        </w:rPr>
      </w:pPr>
      <w:r>
        <w:rPr>
          <w:lang w:val="en-PH"/>
        </w:rPr>
        <w:t>Director General</w:t>
      </w:r>
    </w:p>
    <w:p>
      <w:pPr>
        <w:pStyle w:val="NoSpacing"/>
        <w:ind w:left="720" w:hanging="0"/>
        <w:rPr>
          <w:lang w:val="en-PH"/>
        </w:rPr>
      </w:pPr>
      <w:r>
        <w:rPr>
          <w:lang w:val="en-PH"/>
        </w:rPr>
        <w:t>International Rice Research Institute</w:t>
      </w:r>
    </w:p>
    <w:p>
      <w:pPr>
        <w:pStyle w:val="NoSpacing"/>
        <w:ind w:left="720" w:hanging="0"/>
        <w:rPr>
          <w:lang w:val="en-PH"/>
        </w:rPr>
      </w:pPr>
      <w:r>
        <w:rPr>
          <w:lang w:val="en-PH"/>
        </w:rPr>
        <w:t>Pili Drive, Los Baños,</w:t>
        <w:br/>
        <w:t>Laguna 4031, Philippines</w:t>
      </w:r>
    </w:p>
    <w:p>
      <w:pPr>
        <w:pStyle w:val="NoSpacing"/>
        <w:ind w:firstLine="720"/>
        <w:rPr/>
      </w:pPr>
      <w:r>
        <w:rPr>
          <w:lang w:val="en-PH"/>
        </w:rPr>
        <w:t xml:space="preserve">Email: </w:t>
      </w:r>
      <w:hyperlink r:id="rId11">
        <w:r>
          <w:rPr>
            <w:rStyle w:val="InternetLink"/>
            <w:lang w:val="en-PH"/>
          </w:rPr>
          <w:t>info@irri.org</w:t>
        </w:r>
      </w:hyperlink>
    </w:p>
    <w:p>
      <w:pPr>
        <w:pStyle w:val="NoSpacing"/>
        <w:ind w:firstLine="720"/>
        <w:rPr>
          <w:lang w:val="en-PH"/>
        </w:rPr>
      </w:pPr>
      <w:r>
        <w:rPr>
          <w:lang w:val="en-PH"/>
        </w:rPr>
      </w:r>
    </w:p>
    <w:p>
      <w:pPr>
        <w:pStyle w:val="NoSpacing"/>
        <w:numPr>
          <w:ilvl w:val="0"/>
          <w:numId w:val="2"/>
        </w:numPr>
        <w:rPr>
          <w:lang w:val="en-PH"/>
        </w:rPr>
      </w:pPr>
      <w:r>
        <w:rPr>
          <w:lang w:val="en-PH"/>
        </w:rPr>
        <w:t>Bill and Melinda Gates Foundation</w:t>
      </w:r>
    </w:p>
    <w:p>
      <w:pPr>
        <w:pStyle w:val="NoSpacing"/>
        <w:ind w:left="720" w:hanging="0"/>
        <w:rPr>
          <w:color w:val="333333"/>
        </w:rPr>
      </w:pPr>
      <w:r>
        <w:rPr>
          <w:color w:val="333333"/>
        </w:rPr>
        <w:t>P.O. Box 23350, Seattle, Washington, 98102</w:t>
      </w:r>
    </w:p>
    <w:p>
      <w:pPr>
        <w:pStyle w:val="NoSpacing"/>
        <w:ind w:left="720" w:hanging="0"/>
        <w:rPr/>
      </w:pPr>
      <w:r>
        <w:rPr>
          <w:color w:val="333333"/>
        </w:rPr>
        <w:t xml:space="preserve">Email: </w:t>
      </w:r>
      <w:hyperlink r:id="rId12">
        <w:r>
          <w:rPr>
            <w:rStyle w:val="InternetLink"/>
          </w:rPr>
          <w:t>info@gatesfoundaton.org</w:t>
        </w:r>
      </w:hyperlink>
    </w:p>
    <w:p>
      <w:pPr>
        <w:pStyle w:val="NoSpacing"/>
        <w:rPr>
          <w:color w:val="333333"/>
        </w:rPr>
      </w:pPr>
      <w:r>
        <w:rPr>
          <w:color w:val="333333"/>
        </w:rPr>
      </w:r>
    </w:p>
    <w:p>
      <w:pPr>
        <w:pStyle w:val="NoSpacing"/>
        <w:numPr>
          <w:ilvl w:val="0"/>
          <w:numId w:val="2"/>
        </w:numPr>
        <w:rPr>
          <w:color w:val="333333"/>
        </w:rPr>
      </w:pPr>
      <w:r>
        <w:rPr>
          <w:color w:val="333333"/>
        </w:rPr>
        <w:t>KATHY SPAHN</w:t>
      </w:r>
    </w:p>
    <w:p>
      <w:pPr>
        <w:pStyle w:val="NoSpacing"/>
        <w:ind w:left="720" w:hanging="0"/>
        <w:rPr>
          <w:color w:val="333333"/>
        </w:rPr>
      </w:pPr>
      <w:r>
        <w:rPr>
          <w:color w:val="333333"/>
        </w:rPr>
        <w:t xml:space="preserve">President and Chief Executive Officer </w:t>
      </w:r>
    </w:p>
    <w:p>
      <w:pPr>
        <w:pStyle w:val="NoSpacing"/>
        <w:ind w:left="720" w:hanging="0"/>
        <w:rPr>
          <w:color w:val="333333"/>
        </w:rPr>
      </w:pPr>
      <w:r>
        <w:rPr>
          <w:color w:val="333333"/>
        </w:rPr>
        <w:t xml:space="preserve">Helen Keller International </w:t>
      </w:r>
    </w:p>
    <w:p>
      <w:pPr>
        <w:pStyle w:val="NoSpacing"/>
        <w:ind w:left="720" w:hanging="0"/>
        <w:rPr>
          <w:color w:val="000000"/>
          <w:highlight w:val="white"/>
        </w:rPr>
      </w:pPr>
      <w:r>
        <w:rPr>
          <w:color w:val="000000"/>
          <w:shd w:fill="FFFFFF" w:val="clear"/>
        </w:rPr>
        <w:t>One Dag Hammarskjold Plaza</w:t>
      </w:r>
      <w:r>
        <w:rPr>
          <w:color w:val="000000"/>
        </w:rPr>
        <w:br/>
      </w:r>
      <w:r>
        <w:rPr>
          <w:color w:val="000000"/>
          <w:shd w:fill="FFFFFF" w:val="clear"/>
        </w:rPr>
        <w:t>Floor 2</w:t>
      </w:r>
      <w:r>
        <w:rPr>
          <w:color w:val="000000"/>
        </w:rPr>
        <w:br/>
      </w:r>
      <w:r>
        <w:rPr>
          <w:color w:val="000000"/>
          <w:shd w:fill="FFFFFF" w:val="clear"/>
        </w:rPr>
        <w:t>New York, NY 10017</w:t>
      </w:r>
      <w:r>
        <w:rPr>
          <w:color w:val="000000"/>
        </w:rPr>
        <w:br/>
      </w:r>
      <w:r>
        <w:rPr>
          <w:color w:val="000000"/>
          <w:shd w:fill="FFFFFF" w:val="clear"/>
        </w:rPr>
        <w:t>United States of America</w:t>
      </w:r>
      <w:r>
        <w:rPr>
          <w:color w:val="000000"/>
        </w:rPr>
        <w:br/>
      </w:r>
      <w:r>
        <w:rPr>
          <w:color w:val="000000"/>
          <w:shd w:fill="FFFFFF" w:val="clear"/>
        </w:rPr>
        <w:t>+001 212 532 0544</w:t>
      </w:r>
    </w:p>
    <w:p>
      <w:pPr>
        <w:pStyle w:val="NoSpacing"/>
        <w:ind w:firstLine="720"/>
        <w:rPr/>
      </w:pPr>
      <w:r>
        <w:rPr>
          <w:color w:val="000000"/>
          <w:shd w:fill="FFFFFF" w:val="clear"/>
        </w:rPr>
        <w:t xml:space="preserve">Email: </w:t>
      </w:r>
      <w:hyperlink r:id="rId13">
        <w:r>
          <w:rPr>
            <w:rStyle w:val="InternetLink"/>
            <w:highlight w:val="white"/>
          </w:rPr>
          <w:t>info@hki.org</w:t>
        </w:r>
      </w:hyperlink>
    </w:p>
    <w:p>
      <w:pPr>
        <w:pStyle w:val="NoSpacing"/>
        <w:rPr>
          <w:rStyle w:val="Strong"/>
          <w:rFonts w:cs="Calibri" w:cstheme="minorHAnsi"/>
          <w:b w:val="false"/>
          <w:b w:val="false"/>
          <w:color w:val="1B1B1B"/>
          <w:shd w:fill="F1EFEC" w:val="clear"/>
        </w:rPr>
      </w:pPr>
      <w:r>
        <w:rPr>
          <w:rFonts w:cs="Calibri" w:cstheme="minorHAnsi"/>
          <w:b w:val="false"/>
          <w:color w:val="1B1B1B"/>
          <w:shd w:fill="F1EFEC" w:val="clear"/>
        </w:rPr>
      </w:r>
    </w:p>
    <w:p>
      <w:pPr>
        <w:pStyle w:val="NoSpacing"/>
        <w:rPr>
          <w:rStyle w:val="Strong"/>
          <w:rFonts w:cs="Calibri" w:cstheme="minorHAnsi"/>
          <w:b w:val="false"/>
          <w:b w:val="false"/>
          <w:color w:val="1B1B1B"/>
          <w:shd w:fill="F1EFEC" w:val="clear"/>
        </w:rPr>
      </w:pPr>
      <w:r>
        <w:rPr>
          <w:rFonts w:cs="Calibri" w:cstheme="minorHAnsi"/>
          <w:b w:val="false"/>
          <w:color w:val="1B1B1B"/>
          <w:shd w:fill="F1EFEC" w:val="clear"/>
        </w:rPr>
      </w:r>
    </w:p>
    <w:p>
      <w:pPr>
        <w:pStyle w:val="NoSpacing"/>
        <w:rPr>
          <w:rStyle w:val="Strong"/>
          <w:rFonts w:cs="Calibri" w:cstheme="minorHAnsi"/>
          <w:color w:val="1B1B1B"/>
          <w:highlight w:val="yellow"/>
        </w:rPr>
      </w:pPr>
      <w:r>
        <w:rPr>
          <w:rStyle w:val="Strong"/>
          <w:rFonts w:cs="Calibri" w:cstheme="minorHAnsi"/>
          <w:color w:val="1B1B1B"/>
          <w:shd w:fill="F1EFEC" w:val="clear"/>
        </w:rPr>
        <w:t>Bill and Melinda Gates Foundation</w:t>
      </w:r>
    </w:p>
    <w:p>
      <w:pPr>
        <w:pStyle w:val="NoSpacing"/>
        <w:rPr>
          <w:lang w:val="en-PH"/>
        </w:rPr>
      </w:pPr>
      <w:r>
        <w:rPr>
          <w:rStyle w:val="Strong"/>
          <w:rFonts w:cs="Calibri" w:cstheme="minorHAnsi"/>
          <w:color w:val="1B1B1B"/>
          <w:shd w:fill="F1EFEC" w:val="clear"/>
        </w:rPr>
        <w:t>India Office</w:t>
      </w:r>
      <w:r>
        <w:rPr>
          <w:color w:val="1B1B1B"/>
        </w:rPr>
        <w:br/>
      </w:r>
      <w:r>
        <w:rPr>
          <w:color w:val="1B1B1B"/>
          <w:shd w:fill="F1EFEC" w:val="clear"/>
        </w:rPr>
        <w:t>Capital Court</w:t>
      </w:r>
      <w:r>
        <w:rPr>
          <w:color w:val="1B1B1B"/>
        </w:rPr>
        <w:br/>
      </w:r>
      <w:r>
        <w:rPr>
          <w:color w:val="1B1B1B"/>
          <w:shd w:fill="F1EFEC" w:val="clear"/>
        </w:rPr>
        <w:t>5th Floor</w:t>
      </w:r>
      <w:r>
        <w:rPr>
          <w:color w:val="1B1B1B"/>
        </w:rPr>
        <w:br/>
      </w:r>
      <w:r>
        <w:rPr>
          <w:color w:val="1B1B1B"/>
          <w:shd w:fill="F1EFEC" w:val="clear"/>
        </w:rPr>
        <w:t>Olof Palme Marg</w:t>
      </w:r>
      <w:r>
        <w:rPr>
          <w:color w:val="1B1B1B"/>
        </w:rPr>
        <w:br/>
      </w:r>
      <w:r>
        <w:rPr>
          <w:color w:val="1B1B1B"/>
          <w:shd w:fill="F1EFEC" w:val="clear"/>
        </w:rPr>
        <w:t>Munirka, Delhi</w:t>
      </w:r>
      <w:r>
        <w:rPr>
          <w:color w:val="1B1B1B"/>
        </w:rPr>
        <w:br/>
      </w:r>
      <w:r>
        <w:rPr>
          <w:color w:val="1B1B1B"/>
          <w:shd w:fill="F1EFEC" w:val="clear"/>
        </w:rPr>
        <w:t>011-91-11-4713-8800</w:t>
      </w:r>
    </w:p>
    <w:p>
      <w:pPr>
        <w:pStyle w:val="NoSpacing"/>
        <w:rPr>
          <w:lang w:val="en-PH"/>
        </w:rPr>
      </w:pPr>
      <w:r>
        <w:rPr>
          <w:lang w:val="en-PH"/>
        </w:rPr>
      </w:r>
    </w:p>
    <w:p>
      <w:pPr>
        <w:pStyle w:val="NoSpacing"/>
        <w:rPr>
          <w:lang w:val="en-PH"/>
        </w:rPr>
      </w:pPr>
      <w:r>
        <w:rPr>
          <w:lang w:val="en-PH"/>
        </w:rPr>
      </w:r>
    </w:p>
    <w:p>
      <w:pPr>
        <w:pStyle w:val="NoSpacing"/>
        <w:rPr>
          <w:color w:val="2E2A25"/>
          <w:shd w:fill="F3F3F3" w:val="clear"/>
        </w:rPr>
      </w:pPr>
      <w:r>
        <w:rPr>
          <w:color w:val="2E2A25"/>
          <w:shd w:fill="F3F3F3" w:val="clear"/>
        </w:rPr>
      </w:r>
    </w:p>
    <w:p>
      <w:pPr>
        <w:pStyle w:val="NoSpacing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default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546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d6379"/>
    <w:rPr>
      <w:b/>
      <w:bCs/>
    </w:rPr>
  </w:style>
  <w:style w:type="character" w:styleId="InternetLink">
    <w:name w:val="Internet Link"/>
    <w:basedOn w:val="DefaultParagraphFont"/>
    <w:uiPriority w:val="99"/>
    <w:unhideWhenUsed/>
    <w:rsid w:val="002d6379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FreeSans" w:hAnsi="FreeSans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FreeSans" w:hAnsi="FreeSans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FreeSans" w:hAnsi="FreeSans" w:cs="FreeSans"/>
    </w:rPr>
  </w:style>
  <w:style w:type="paragraph" w:styleId="NoSpacing">
    <w:name w:val="No Spacing"/>
    <w:uiPriority w:val="1"/>
    <w:qFormat/>
    <w:rsid w:val="00930f8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1797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lordonio@philrice.gov.ph" TargetMode="External"/><Relationship Id="rId3" Type="http://schemas.openxmlformats.org/officeDocument/2006/relationships/hyperlink" Target="mailto:braveheartefp@gmail.com" TargetMode="External"/><Relationship Id="rId4" Type="http://schemas.openxmlformats.org/officeDocument/2006/relationships/hyperlink" Target="mailto:emmanuel.pinol@da.gov.ph" TargetMode="External"/><Relationship Id="rId5" Type="http://schemas.openxmlformats.org/officeDocument/2006/relationships/hyperlink" Target="mailto:waldocarpio@gmail.com" TargetMode="External"/><Relationship Id="rId6" Type="http://schemas.openxmlformats.org/officeDocument/2006/relationships/hyperlink" Target="mailto:bpibiotechsecretariat@gmail.com" TargetMode="External"/><Relationship Id="rId7" Type="http://schemas.openxmlformats.org/officeDocument/2006/relationships/hyperlink" Target="mailto:psbiswasbrri@yahoo.com" TargetMode="External"/><Relationship Id="rId8" Type="http://schemas.openxmlformats.org/officeDocument/2006/relationships/hyperlink" Target="mailto:kabir.stat@gmail.com" TargetMode="External"/><Relationship Id="rId9" Type="http://schemas.openxmlformats.org/officeDocument/2006/relationships/hyperlink" Target="mailto:da@brr.gov.bd" TargetMode="External"/><Relationship Id="rId10" Type="http://schemas.openxmlformats.org/officeDocument/2006/relationships/hyperlink" Target="mailto:minister@moa.gov.bd" TargetMode="External"/><Relationship Id="rId11" Type="http://schemas.openxmlformats.org/officeDocument/2006/relationships/hyperlink" Target="mailto:info@irri.org" TargetMode="External"/><Relationship Id="rId12" Type="http://schemas.openxmlformats.org/officeDocument/2006/relationships/hyperlink" Target="mailto:info@gatesfoundaton.org" TargetMode="External"/><Relationship Id="rId13" Type="http://schemas.openxmlformats.org/officeDocument/2006/relationships/hyperlink" Target="mailto:info@hki.org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2</Pages>
  <Words>212</Words>
  <CharactersWithSpaces>1484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2019-08-06T07:26:33Z</dcterms:created>
  <dc:creator/>
  <dc:description/>
  <dc:language>en-GB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